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Warszawa, 13 października 2026 r.</w:t>
      </w:r>
    </w:p>
    <w:p>
      <w:r>
        <w:t>Wierzyciel: Anna Przykładowa, ul. Przykładowa 1, 00-001 Warszawa</w:t>
      </w:r>
    </w:p>
    <w:p>
      <w:r>
        <w:t>Dłużnik: Jan Przykładowy, ul. Wzorcowa 2, 00-002 Warszawa</w:t>
      </w:r>
    </w:p>
    <w:p>
      <w:pPr>
        <w:jc w:val="center"/>
      </w:pPr>
      <w:r>
        <w:rPr>
          <w:b/>
        </w:rPr>
        <w:t>PRZEDSĄDOWE WEZWANIE DO ZAPŁATY</w:t>
      </w:r>
    </w:p>
    <w:p>
      <w:r>
        <w:t>Wzywam do zapłaty kwoty 2 500,00 zł tytułem zwrotu pożyczki udzielonej na podstawie umowy z 1 lipca 2026 r. Termin zwrotu pożyczki upłynął 30 września 2026 r. Na dzień sporządzenia pisma należność nie została zapłacona.</w:t>
      </w:r>
    </w:p>
    <w:p>
      <w:r>
        <w:t>Proszę o zapłatę w terminie 7 dni od doręczenia niniejszego wezwania na rachunek 00 0000 0000 0000 0000 0000 0000 (numer demonstracyjny, nie do wpłat), z tytułem przelewu „Zwrot pożyczki – umowa z 1 lipca 2026 r.”.</w:t>
      </w:r>
    </w:p>
    <w:p>
      <w:r>
        <w:t>W razie braku zapłaty w wyznaczonym terminie rozważę skierowanie sprawy na drogę sądową i dochodzenie należności oraz kosztów procesu w zakresie przewidzianym prawem. Niniejsze pismo stanowi próbę polubownego rozwiązania sporu.</w:t>
      </w:r>
    </w:p>
    <w:p>
      <w:r>
        <w:t>Kontakt: anna.przykladowa@example.com</w:t>
      </w:r>
    </w:p>
    <w:p>
      <w:r>
        <w:t>Anna Przykładowa – [podpis wierzyciela]</w:t>
      </w:r>
    </w:p>
    <w:p>
      <w:r>
        <w:t>Załączniki: kopia umowy pożyczki z 1 lipca 2026 r.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Przykład edukacyjny: dane osób i adresy są fikcyjne. Uzupełnij własny rachunek i kontakt przed wysyłką.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PRZEDSĄDOWE WEZWANIE DO ZAPŁATY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